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B1BE5" w14:textId="79FB77EC" w:rsidR="00CC31FF" w:rsidRDefault="00CC31FF" w:rsidP="00CC31FF">
      <w:pPr>
        <w:rPr>
          <w:rFonts w:ascii="Barlow SemiBold" w:hAnsi="Barlow SemiBold" w:cs="Barlow SemiBold"/>
          <w:b/>
          <w:bCs/>
          <w:color w:val="F9B229"/>
          <w:sz w:val="48"/>
          <w:szCs w:val="48"/>
        </w:rPr>
      </w:pPr>
    </w:p>
    <w:p w14:paraId="178DE109" w14:textId="77777777" w:rsidR="00F10AB3" w:rsidRPr="00A434FA" w:rsidRDefault="00F10AB3" w:rsidP="00CC31FF"/>
    <w:p w14:paraId="636B8F04" w14:textId="77777777" w:rsidR="00000B43" w:rsidRPr="00A434FA" w:rsidRDefault="00000B43" w:rsidP="00A71FC8">
      <w:pPr>
        <w:jc w:val="both"/>
        <w:rPr>
          <w:rFonts w:ascii="Barlow" w:hAnsi="Barlow" w:cs="Barlow"/>
        </w:rPr>
      </w:pPr>
    </w:p>
    <w:p w14:paraId="3B0C6DB7" w14:textId="77777777" w:rsidR="007D4A7F" w:rsidRPr="00A434FA" w:rsidRDefault="007D4A7F" w:rsidP="007D4A7F">
      <w:pPr>
        <w:jc w:val="both"/>
        <w:rPr>
          <w:rFonts w:ascii="Barlow" w:hAnsi="Barlow" w:cs="Barlow"/>
          <w:b/>
          <w:bCs/>
        </w:rPr>
      </w:pPr>
    </w:p>
    <w:p w14:paraId="1B320D75" w14:textId="66D9DBCC" w:rsidR="00000B43" w:rsidRPr="00A434FA" w:rsidRDefault="007D4A7F" w:rsidP="007D4A7F">
      <w:pPr>
        <w:jc w:val="both"/>
        <w:rPr>
          <w:rFonts w:ascii="Barlow" w:hAnsi="Barlow" w:cs="Barlow"/>
        </w:rPr>
      </w:pPr>
      <w:r w:rsidRPr="00A434FA">
        <w:rPr>
          <w:rFonts w:ascii="Barlow" w:hAnsi="Barlow" w:cs="Barlow"/>
          <w:i/>
          <w:iCs/>
        </w:rPr>
        <w:t>Wij zijn op zoek naar jou!</w:t>
      </w:r>
    </w:p>
    <w:p w14:paraId="3D6018A6" w14:textId="0B954D25" w:rsidR="007D4A7F" w:rsidRPr="00A434FA" w:rsidRDefault="00F95AD1" w:rsidP="00A71FC8">
      <w:pPr>
        <w:jc w:val="both"/>
        <w:rPr>
          <w:rFonts w:ascii="Barlow" w:hAnsi="Barlow" w:cs="Barlow"/>
          <w:i/>
          <w:iCs/>
        </w:rPr>
      </w:pPr>
      <w:r w:rsidRPr="00A434FA">
        <w:rPr>
          <w:rFonts w:ascii="Barlow" w:hAnsi="Barlow" w:cs="Barlow"/>
        </w:rPr>
        <w:br/>
      </w:r>
      <w:r w:rsidR="00CD664B" w:rsidRPr="00A434FA">
        <w:rPr>
          <w:rFonts w:ascii="Barlow" w:hAnsi="Barlow" w:cs="Barlow"/>
          <w:b/>
          <w:bCs/>
        </w:rPr>
        <w:t xml:space="preserve">Praktijk Rijn en Zee zoekt enthousiaste doktersassistent(e) (minimaal </w:t>
      </w:r>
      <w:r w:rsidR="00A406E8" w:rsidRPr="00A434FA">
        <w:rPr>
          <w:rFonts w:ascii="Barlow" w:hAnsi="Barlow" w:cs="Barlow"/>
          <w:b/>
          <w:bCs/>
        </w:rPr>
        <w:t xml:space="preserve">24-28 </w:t>
      </w:r>
      <w:r w:rsidR="00CD664B" w:rsidRPr="00A434FA">
        <w:rPr>
          <w:rFonts w:ascii="Barlow" w:hAnsi="Barlow" w:cs="Barlow"/>
          <w:b/>
          <w:bCs/>
        </w:rPr>
        <w:t>uur)</w:t>
      </w:r>
      <w:r w:rsidR="00CD664B" w:rsidRPr="00A434FA">
        <w:rPr>
          <w:rFonts w:ascii="Barlow" w:hAnsi="Barlow" w:cs="Barlow"/>
          <w:b/>
          <w:bCs/>
        </w:rPr>
        <w:br/>
      </w:r>
    </w:p>
    <w:p w14:paraId="708863AA" w14:textId="77777777" w:rsidR="00CD664B" w:rsidRPr="00A434FA" w:rsidRDefault="00CD664B" w:rsidP="00CD664B">
      <w:pPr>
        <w:rPr>
          <w:sz w:val="22"/>
          <w:szCs w:val="22"/>
        </w:rPr>
      </w:pPr>
      <w:r w:rsidRPr="00A434FA">
        <w:rPr>
          <w:sz w:val="22"/>
          <w:szCs w:val="22"/>
        </w:rPr>
        <w:t>Huisartsenpraktijk Rijn en Zee bevindt zich midden in kustplaats Katwijk aan Zee en heeft een echt dorps karakter. Wij hebben een uiteenlopende patiëntenpopulatie en bieden als praktijk zorg aan ongeveer 2600 patiënten. Het leveren van persoonlijke zorg aan de patiënten staat bij ons voorop. In onze gezellige praktijk werken 2 huisartsen, 3 assistentes, 1 POH-S en een praktijkmanager. Het team is kundig, enthousiast en vooral erg collegiaal. Er is een nauwe samenwerking met Zorggroep Katwijk en de disciplines die zich binnen het pand ‘De Coepel’ bevinden.</w:t>
      </w:r>
    </w:p>
    <w:p w14:paraId="20C4D2CC" w14:textId="77777777" w:rsidR="00A71FC8" w:rsidRPr="00A434FA" w:rsidRDefault="00A71FC8" w:rsidP="00A71FC8">
      <w:pPr>
        <w:pStyle w:val="Geenafstand"/>
        <w:rPr>
          <w:rFonts w:ascii="Barlow" w:hAnsi="Barlow" w:cs="Barlow"/>
          <w:sz w:val="24"/>
          <w:szCs w:val="24"/>
        </w:rPr>
      </w:pPr>
    </w:p>
    <w:p w14:paraId="1FA62868" w14:textId="147C60E6" w:rsidR="00A71FC8" w:rsidRPr="00A434FA" w:rsidRDefault="00A71FC8" w:rsidP="00A71FC8">
      <w:pPr>
        <w:pStyle w:val="Geenafstand"/>
        <w:spacing w:before="60" w:after="120"/>
        <w:rPr>
          <w:rFonts w:ascii="Barlow" w:hAnsi="Barlow" w:cs="Barlow"/>
          <w:color w:val="4472C4" w:themeColor="accent1"/>
          <w:sz w:val="24"/>
          <w:szCs w:val="24"/>
        </w:rPr>
      </w:pPr>
      <w:r w:rsidRPr="00A434FA">
        <w:rPr>
          <w:rFonts w:ascii="Barlow" w:hAnsi="Barlow" w:cs="Barlow"/>
          <w:b/>
          <w:bCs/>
          <w:sz w:val="24"/>
          <w:szCs w:val="24"/>
        </w:rPr>
        <w:t>Wij vragen</w:t>
      </w:r>
    </w:p>
    <w:p w14:paraId="335DE37D" w14:textId="77777777" w:rsidR="00CD664B" w:rsidRPr="00A434FA" w:rsidRDefault="00CD664B" w:rsidP="00CD664B">
      <w:pPr>
        <w:pStyle w:val="Lijstalinea"/>
        <w:numPr>
          <w:ilvl w:val="0"/>
          <w:numId w:val="1"/>
        </w:numPr>
      </w:pPr>
      <w:r w:rsidRPr="00A434FA">
        <w:t xml:space="preserve">Je vindt het leuk om in een kleinschalige praktijk te werken en het bieden van persoonlijke aandacht is jouw tweede natuur. </w:t>
      </w:r>
    </w:p>
    <w:p w14:paraId="33ED04E8" w14:textId="38B21987" w:rsidR="00CD664B" w:rsidRPr="00A434FA" w:rsidRDefault="00CD664B" w:rsidP="00CD664B">
      <w:pPr>
        <w:pStyle w:val="Lijstalinea"/>
        <w:numPr>
          <w:ilvl w:val="0"/>
          <w:numId w:val="1"/>
        </w:numPr>
      </w:pPr>
      <w:r w:rsidRPr="00A434FA">
        <w:t>Je hebt goede communicatieve vaardigheden, bent een echte teamplayer en hebt een positieve mindset.</w:t>
      </w:r>
    </w:p>
    <w:p w14:paraId="26E21199" w14:textId="77777777" w:rsidR="00CD664B" w:rsidRPr="00A434FA" w:rsidRDefault="00CD664B" w:rsidP="00CD664B">
      <w:pPr>
        <w:pStyle w:val="Lijstalinea"/>
        <w:numPr>
          <w:ilvl w:val="0"/>
          <w:numId w:val="1"/>
        </w:numPr>
      </w:pPr>
      <w:r w:rsidRPr="00A434FA">
        <w:t>Ervaring met Medicom is een pre, geen must.</w:t>
      </w:r>
    </w:p>
    <w:p w14:paraId="49C9E1D7" w14:textId="1C43A6E4" w:rsidR="00CD664B" w:rsidRPr="00A434FA" w:rsidRDefault="00CD664B" w:rsidP="00CD664B">
      <w:pPr>
        <w:pStyle w:val="Lijstalinea"/>
        <w:numPr>
          <w:ilvl w:val="0"/>
          <w:numId w:val="1"/>
        </w:numPr>
      </w:pPr>
      <w:r w:rsidRPr="00A434FA">
        <w:t xml:space="preserve">Je bent </w:t>
      </w:r>
      <w:r w:rsidR="00A406E8" w:rsidRPr="00A434FA">
        <w:t>24-28</w:t>
      </w:r>
      <w:r w:rsidRPr="00A434FA">
        <w:t xml:space="preserve"> uur per week beschikbaar.</w:t>
      </w:r>
    </w:p>
    <w:p w14:paraId="0A95E424" w14:textId="6A6639DD" w:rsidR="00CD664B" w:rsidRPr="00A434FA" w:rsidRDefault="00CD664B" w:rsidP="00CD664B">
      <w:pPr>
        <w:pStyle w:val="Lijstalinea"/>
        <w:numPr>
          <w:ilvl w:val="0"/>
          <w:numId w:val="1"/>
        </w:numPr>
      </w:pPr>
      <w:r w:rsidRPr="00A434FA">
        <w:t>Je bent een gediplomeerd doktersassistent(e) of bent in opleiding tot doktersassistente. Zij-instromers zijn ook welkom.</w:t>
      </w:r>
    </w:p>
    <w:p w14:paraId="4468D467" w14:textId="77777777" w:rsidR="00A71FC8" w:rsidRPr="00A434FA" w:rsidRDefault="00A71FC8" w:rsidP="00A71FC8">
      <w:pPr>
        <w:pStyle w:val="Geenafstand"/>
        <w:rPr>
          <w:rFonts w:ascii="Barlow" w:hAnsi="Barlow" w:cs="Barlow"/>
          <w:sz w:val="24"/>
          <w:szCs w:val="24"/>
        </w:rPr>
      </w:pPr>
    </w:p>
    <w:p w14:paraId="2BA00A68" w14:textId="408557F9" w:rsidR="00A71FC8" w:rsidRPr="00A434FA" w:rsidRDefault="00A71FC8" w:rsidP="00CD664B">
      <w:pPr>
        <w:pStyle w:val="Geenafstand"/>
        <w:spacing w:before="60" w:after="120"/>
        <w:rPr>
          <w:rFonts w:ascii="Barlow" w:hAnsi="Barlow" w:cs="Barlow"/>
          <w:color w:val="4472C4" w:themeColor="accent1"/>
          <w:sz w:val="24"/>
          <w:szCs w:val="24"/>
        </w:rPr>
      </w:pPr>
      <w:r w:rsidRPr="00A434FA">
        <w:rPr>
          <w:rFonts w:ascii="Barlow" w:hAnsi="Barlow" w:cs="Barlow"/>
          <w:b/>
          <w:bCs/>
          <w:sz w:val="24"/>
          <w:szCs w:val="24"/>
        </w:rPr>
        <w:t>Wij bieden</w:t>
      </w:r>
    </w:p>
    <w:p w14:paraId="692C7829" w14:textId="77777777" w:rsidR="00CD664B" w:rsidRPr="00A434FA" w:rsidRDefault="00CD664B" w:rsidP="00CD664B">
      <w:pPr>
        <w:pStyle w:val="Lijstalinea"/>
        <w:numPr>
          <w:ilvl w:val="0"/>
          <w:numId w:val="1"/>
        </w:numPr>
      </w:pPr>
      <w:r w:rsidRPr="00A434FA">
        <w:t>Een warm welkom in een betrokken en enthousiast team.</w:t>
      </w:r>
    </w:p>
    <w:p w14:paraId="6A0AA8DE" w14:textId="77777777" w:rsidR="00CD664B" w:rsidRPr="00A434FA" w:rsidRDefault="00CD664B" w:rsidP="00CD664B">
      <w:pPr>
        <w:pStyle w:val="Lijstalinea"/>
        <w:numPr>
          <w:ilvl w:val="0"/>
          <w:numId w:val="1"/>
        </w:numPr>
      </w:pPr>
      <w:r w:rsidRPr="00A434FA">
        <w:t>Een moderne en sfeervolle werkplek.</w:t>
      </w:r>
    </w:p>
    <w:p w14:paraId="35FD33AD" w14:textId="77777777" w:rsidR="00CD664B" w:rsidRPr="00A434FA" w:rsidRDefault="00CD664B" w:rsidP="00CD664B">
      <w:pPr>
        <w:pStyle w:val="Lijstalinea"/>
        <w:numPr>
          <w:ilvl w:val="0"/>
          <w:numId w:val="1"/>
        </w:numPr>
      </w:pPr>
      <w:r w:rsidRPr="00A434FA">
        <w:t>Een afwisselende functie die bestaat uit o.a. triage, assistentespreekuur, administratieve handelingen, medische handelingen en baliewerkzaamheden.</w:t>
      </w:r>
    </w:p>
    <w:p w14:paraId="4DB44452" w14:textId="77777777" w:rsidR="00CD664B" w:rsidRPr="00A434FA" w:rsidRDefault="00CD664B" w:rsidP="00CD664B">
      <w:pPr>
        <w:pStyle w:val="Lijstalinea"/>
        <w:numPr>
          <w:ilvl w:val="0"/>
          <w:numId w:val="1"/>
        </w:numPr>
      </w:pPr>
      <w:r w:rsidRPr="00A434FA">
        <w:t>Volop mogelijkheden voor het volgen van cursussen / nascholingen.</w:t>
      </w:r>
    </w:p>
    <w:p w14:paraId="09BAE0EC" w14:textId="60D3F043" w:rsidR="00A71FC8" w:rsidRPr="00A434FA" w:rsidRDefault="00CD664B" w:rsidP="00CD664B">
      <w:pPr>
        <w:pStyle w:val="Lijstalinea"/>
        <w:numPr>
          <w:ilvl w:val="0"/>
          <w:numId w:val="1"/>
        </w:numPr>
      </w:pPr>
      <w:r w:rsidRPr="00A434FA">
        <w:t>Goede secundaire arbeidsvoorwaarden, inclusief eindejaarsuitkering en salariëring conform CAO huisartsenzorg.</w:t>
      </w:r>
    </w:p>
    <w:p w14:paraId="615371F5" w14:textId="77777777" w:rsidR="00A71FC8" w:rsidRPr="00A434FA" w:rsidRDefault="00A71FC8" w:rsidP="00A71FC8">
      <w:pPr>
        <w:pStyle w:val="Geenafstand"/>
        <w:spacing w:before="60" w:after="120"/>
        <w:rPr>
          <w:rFonts w:ascii="Barlow" w:hAnsi="Barlow" w:cs="Barlow"/>
          <w:sz w:val="24"/>
          <w:szCs w:val="24"/>
        </w:rPr>
      </w:pPr>
    </w:p>
    <w:p w14:paraId="69AF996D" w14:textId="77777777" w:rsidR="00CD664B" w:rsidRPr="00A434FA" w:rsidRDefault="00A71FC8" w:rsidP="00CD664B">
      <w:r w:rsidRPr="00A434FA">
        <w:rPr>
          <w:rFonts w:ascii="Barlow" w:hAnsi="Barlow" w:cs="Barlow"/>
          <w:b/>
          <w:bCs/>
        </w:rPr>
        <w:t>Solliciteren</w:t>
      </w:r>
      <w:r w:rsidRPr="00A434FA">
        <w:rPr>
          <w:rFonts w:ascii="Barlow" w:hAnsi="Barlow" w:cs="Barlow"/>
          <w:b/>
          <w:bCs/>
        </w:rPr>
        <w:br/>
      </w:r>
      <w:r w:rsidR="00CD664B" w:rsidRPr="00A434FA">
        <w:rPr>
          <w:sz w:val="22"/>
          <w:szCs w:val="22"/>
        </w:rPr>
        <w:t xml:space="preserve">Ben je geïnteresseerd? Stuur dan je motivatiebrief en cv naar </w:t>
      </w:r>
      <w:hyperlink r:id="rId10" w:history="1">
        <w:r w:rsidR="00CD664B" w:rsidRPr="00A434FA">
          <w:rPr>
            <w:rStyle w:val="Hyperlink"/>
            <w:sz w:val="22"/>
            <w:szCs w:val="22"/>
          </w:rPr>
          <w:t>e.velberg@praktijkrijnenzee.nl</w:t>
        </w:r>
      </w:hyperlink>
      <w:r w:rsidR="00CD664B" w:rsidRPr="00A434FA">
        <w:rPr>
          <w:sz w:val="22"/>
          <w:szCs w:val="22"/>
        </w:rPr>
        <w:t>. We maken graag kennis onder het genot van een bakje koffie. Tot snel?</w:t>
      </w:r>
    </w:p>
    <w:p w14:paraId="65BDC3AE" w14:textId="77777777" w:rsidR="00A71FC8" w:rsidRPr="00A434FA" w:rsidRDefault="00A71FC8" w:rsidP="00A71FC8">
      <w:pPr>
        <w:pStyle w:val="Geenafstand"/>
        <w:spacing w:before="60" w:after="120"/>
        <w:rPr>
          <w:rFonts w:ascii="Barlow" w:hAnsi="Barlow" w:cs="Barlow"/>
          <w:sz w:val="24"/>
          <w:szCs w:val="24"/>
        </w:rPr>
      </w:pPr>
    </w:p>
    <w:p w14:paraId="20D27811" w14:textId="1EA4BE70" w:rsidR="00A71FC8" w:rsidRPr="00A434FA" w:rsidRDefault="00A71FC8" w:rsidP="00CD664B">
      <w:pPr>
        <w:pStyle w:val="Geenafstand"/>
        <w:spacing w:before="60" w:after="120"/>
        <w:rPr>
          <w:rFonts w:ascii="Barlow" w:hAnsi="Barlow" w:cs="Barlow"/>
          <w:color w:val="4472C4" w:themeColor="accent1"/>
          <w:sz w:val="24"/>
          <w:szCs w:val="24"/>
        </w:rPr>
      </w:pPr>
      <w:r w:rsidRPr="00A434FA">
        <w:rPr>
          <w:rFonts w:ascii="Barlow" w:hAnsi="Barlow" w:cs="Barlow"/>
          <w:b/>
          <w:bCs/>
          <w:sz w:val="24"/>
          <w:szCs w:val="24"/>
        </w:rPr>
        <w:t>Contact</w:t>
      </w:r>
    </w:p>
    <w:p w14:paraId="7A1357F1" w14:textId="77777777" w:rsidR="00CD664B" w:rsidRPr="00A434FA" w:rsidRDefault="00CD664B" w:rsidP="00CD664B">
      <w:pPr>
        <w:rPr>
          <w:sz w:val="22"/>
          <w:szCs w:val="22"/>
        </w:rPr>
      </w:pPr>
      <w:r w:rsidRPr="00A434FA">
        <w:rPr>
          <w:sz w:val="22"/>
          <w:szCs w:val="22"/>
        </w:rPr>
        <w:t>Huisartsenpraktijk Rijn en Zee</w:t>
      </w:r>
      <w:r w:rsidRPr="00A434FA">
        <w:rPr>
          <w:sz w:val="22"/>
          <w:szCs w:val="22"/>
        </w:rPr>
        <w:br/>
        <w:t>Randweg 47, te Katwijk</w:t>
      </w:r>
      <w:r w:rsidRPr="00A434FA">
        <w:rPr>
          <w:sz w:val="22"/>
          <w:szCs w:val="22"/>
        </w:rPr>
        <w:br/>
      </w:r>
      <w:hyperlink r:id="rId11" w:history="1">
        <w:r w:rsidRPr="00A434FA">
          <w:rPr>
            <w:rStyle w:val="Hyperlink"/>
            <w:sz w:val="22"/>
            <w:szCs w:val="22"/>
          </w:rPr>
          <w:t>www.praktijkrijnenzee.nl</w:t>
        </w:r>
      </w:hyperlink>
    </w:p>
    <w:p w14:paraId="0034F42B" w14:textId="683B15C7" w:rsidR="00F63C59" w:rsidRPr="00151C6B" w:rsidRDefault="00F63C59" w:rsidP="00E77300">
      <w:pPr>
        <w:rPr>
          <w:rFonts w:ascii="Barlow" w:hAnsi="Barlow" w:cs="Barlow"/>
        </w:rPr>
      </w:pPr>
    </w:p>
    <w:sectPr w:rsidR="00F63C59" w:rsidRPr="00151C6B" w:rsidSect="0095275A">
      <w:headerReference w:type="even" r:id="rId12"/>
      <w:headerReference w:type="default" r:id="rId13"/>
      <w:footerReference w:type="even"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6B312" w14:textId="77777777" w:rsidR="0010702F" w:rsidRPr="00A434FA" w:rsidRDefault="0010702F" w:rsidP="00144D7C">
      <w:r w:rsidRPr="00A434FA">
        <w:separator/>
      </w:r>
    </w:p>
  </w:endnote>
  <w:endnote w:type="continuationSeparator" w:id="0">
    <w:p w14:paraId="090487EB" w14:textId="77777777" w:rsidR="0010702F" w:rsidRPr="00A434FA" w:rsidRDefault="0010702F" w:rsidP="00144D7C">
      <w:r w:rsidRPr="00A434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E00002AF" w:usb1="5000E07B" w:usb2="00000000" w:usb3="00000000" w:csb0="0000019F" w:csb1="00000000"/>
  </w:font>
  <w:font w:name="Barlow SemiBold">
    <w:charset w:val="00"/>
    <w:family w:val="auto"/>
    <w:pitch w:val="variable"/>
    <w:sig w:usb0="20000007" w:usb1="00000000" w:usb2="00000000" w:usb3="00000000" w:csb0="00000193"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913A" w14:textId="506C7B50" w:rsidR="002E05FE" w:rsidRPr="00A434FA" w:rsidRDefault="002E05FE">
    <w:pPr>
      <w:pStyle w:val="Voettekst"/>
    </w:pPr>
    <w:r w:rsidRPr="00A434FA">
      <w:rPr>
        <w:noProof/>
      </w:rPr>
      <w:drawing>
        <wp:anchor distT="0" distB="0" distL="114300" distR="114300" simplePos="0" relativeHeight="251662336" behindDoc="1" locked="0" layoutInCell="1" allowOverlap="1" wp14:anchorId="6CC39064" wp14:editId="78A29951">
          <wp:simplePos x="0" y="0"/>
          <wp:positionH relativeFrom="column">
            <wp:posOffset>3771900</wp:posOffset>
          </wp:positionH>
          <wp:positionV relativeFrom="paragraph">
            <wp:posOffset>-81280</wp:posOffset>
          </wp:positionV>
          <wp:extent cx="6120130" cy="6120130"/>
          <wp:effectExtent l="0" t="0" r="1270" b="127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83A8B" w14:textId="091D3F8B" w:rsidR="008F045F" w:rsidRPr="00A434FA" w:rsidRDefault="008F045F">
    <w:pPr>
      <w:pStyle w:val="Voettekst"/>
    </w:pPr>
    <w:r w:rsidRPr="00A434FA">
      <w:rPr>
        <w:noProof/>
      </w:rPr>
      <w:drawing>
        <wp:anchor distT="0" distB="0" distL="114300" distR="114300" simplePos="0" relativeHeight="251660288" behindDoc="1" locked="0" layoutInCell="1" allowOverlap="1" wp14:anchorId="0B0F039E" wp14:editId="2B76A05D">
          <wp:simplePos x="0" y="0"/>
          <wp:positionH relativeFrom="column">
            <wp:posOffset>6045200</wp:posOffset>
          </wp:positionH>
          <wp:positionV relativeFrom="paragraph">
            <wp:posOffset>-170180</wp:posOffset>
          </wp:positionV>
          <wp:extent cx="1587500" cy="15875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1587500" cy="1587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9A483" w14:textId="77777777" w:rsidR="0010702F" w:rsidRPr="00A434FA" w:rsidRDefault="0010702F" w:rsidP="00144D7C">
      <w:r w:rsidRPr="00A434FA">
        <w:separator/>
      </w:r>
    </w:p>
  </w:footnote>
  <w:footnote w:type="continuationSeparator" w:id="0">
    <w:p w14:paraId="7E14ED1E" w14:textId="77777777" w:rsidR="0010702F" w:rsidRPr="00A434FA" w:rsidRDefault="0010702F" w:rsidP="00144D7C">
      <w:r w:rsidRPr="00A434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EA9D" w14:textId="421B6A26" w:rsidR="002E05FE" w:rsidRPr="00A434FA" w:rsidRDefault="00603321">
    <w:pPr>
      <w:pStyle w:val="Koptekst"/>
    </w:pPr>
    <w:r w:rsidRPr="00A434FA">
      <w:rPr>
        <w:noProof/>
      </w:rPr>
      <w:drawing>
        <wp:anchor distT="0" distB="0" distL="114300" distR="114300" simplePos="0" relativeHeight="251661312" behindDoc="1" locked="0" layoutInCell="1" allowOverlap="1" wp14:anchorId="3CE4024B" wp14:editId="671DE9AE">
          <wp:simplePos x="0" y="0"/>
          <wp:positionH relativeFrom="column">
            <wp:posOffset>-1831340</wp:posOffset>
          </wp:positionH>
          <wp:positionV relativeFrom="paragraph">
            <wp:posOffset>-1313815</wp:posOffset>
          </wp:positionV>
          <wp:extent cx="1587500" cy="15875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
                    <a:extLst>
                      <a:ext uri="{28A0092B-C50C-407E-A947-70E740481C1C}">
                        <a14:useLocalDpi xmlns:a14="http://schemas.microsoft.com/office/drawing/2010/main" val="0"/>
                      </a:ext>
                    </a:extLst>
                  </a:blip>
                  <a:stretch>
                    <a:fillRect/>
                  </a:stretch>
                </pic:blipFill>
                <pic:spPr>
                  <a:xfrm>
                    <a:off x="0" y="0"/>
                    <a:ext cx="1587500" cy="1587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44CB" w14:textId="1ECF0500" w:rsidR="00144D7C" w:rsidRPr="00A434FA" w:rsidRDefault="00F56F6A">
    <w:pPr>
      <w:pStyle w:val="Koptekst"/>
    </w:pPr>
    <w:r w:rsidRPr="00A434FA">
      <w:rPr>
        <w:noProof/>
      </w:rPr>
      <w:drawing>
        <wp:anchor distT="0" distB="0" distL="114300" distR="114300" simplePos="0" relativeHeight="251659264" behindDoc="1" locked="0" layoutInCell="1" allowOverlap="1" wp14:anchorId="5EAF362C" wp14:editId="14C08007">
          <wp:simplePos x="0" y="0"/>
          <wp:positionH relativeFrom="column">
            <wp:posOffset>-914962</wp:posOffset>
          </wp:positionH>
          <wp:positionV relativeFrom="paragraph">
            <wp:posOffset>-465206</wp:posOffset>
          </wp:positionV>
          <wp:extent cx="5018884" cy="2795665"/>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5037604" cy="2806092"/>
                  </a:xfrm>
                  <a:prstGeom prst="rect">
                    <a:avLst/>
                  </a:prstGeom>
                </pic:spPr>
              </pic:pic>
            </a:graphicData>
          </a:graphic>
          <wp14:sizeRelH relativeFrom="page">
            <wp14:pctWidth>0</wp14:pctWidth>
          </wp14:sizeRelH>
          <wp14:sizeRelV relativeFrom="page">
            <wp14:pctHeight>0</wp14:pctHeight>
          </wp14:sizeRelV>
        </wp:anchor>
      </w:drawing>
    </w:r>
    <w:r w:rsidR="006103FF" w:rsidRPr="00A434FA">
      <w:rPr>
        <w:noProof/>
      </w:rPr>
      <w:drawing>
        <wp:anchor distT="0" distB="0" distL="114300" distR="114300" simplePos="0" relativeHeight="251658240" behindDoc="1" locked="0" layoutInCell="1" allowOverlap="1" wp14:anchorId="00516BF1" wp14:editId="4A2744D2">
          <wp:simplePos x="0" y="0"/>
          <wp:positionH relativeFrom="column">
            <wp:posOffset>4620135</wp:posOffset>
          </wp:positionH>
          <wp:positionV relativeFrom="paragraph">
            <wp:posOffset>0</wp:posOffset>
          </wp:positionV>
          <wp:extent cx="1519107" cy="891915"/>
          <wp:effectExtent l="0" t="0" r="508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1519107" cy="891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442C9"/>
    <w:multiLevelType w:val="hybridMultilevel"/>
    <w:tmpl w:val="3B50E114"/>
    <w:lvl w:ilvl="0" w:tplc="C7188A5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2F572A"/>
    <w:multiLevelType w:val="multilevel"/>
    <w:tmpl w:val="4050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31C85"/>
    <w:multiLevelType w:val="multilevel"/>
    <w:tmpl w:val="A34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533451">
    <w:abstractNumId w:val="0"/>
  </w:num>
  <w:num w:numId="2" w16cid:durableId="224723558">
    <w:abstractNumId w:val="2"/>
  </w:num>
  <w:num w:numId="3" w16cid:durableId="80813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7C"/>
    <w:rsid w:val="00000B43"/>
    <w:rsid w:val="00001EF7"/>
    <w:rsid w:val="000654C0"/>
    <w:rsid w:val="0007671C"/>
    <w:rsid w:val="000C1EE6"/>
    <w:rsid w:val="0010702F"/>
    <w:rsid w:val="00144D7C"/>
    <w:rsid w:val="00151C6B"/>
    <w:rsid w:val="001B6ED9"/>
    <w:rsid w:val="00220153"/>
    <w:rsid w:val="002305D5"/>
    <w:rsid w:val="002331CF"/>
    <w:rsid w:val="00253925"/>
    <w:rsid w:val="0028692E"/>
    <w:rsid w:val="002E05FE"/>
    <w:rsid w:val="00333200"/>
    <w:rsid w:val="00355D5E"/>
    <w:rsid w:val="003B15C7"/>
    <w:rsid w:val="003C7E0A"/>
    <w:rsid w:val="003E4319"/>
    <w:rsid w:val="003E4EF2"/>
    <w:rsid w:val="004017E6"/>
    <w:rsid w:val="00405087"/>
    <w:rsid w:val="004D29DE"/>
    <w:rsid w:val="00603321"/>
    <w:rsid w:val="006103FF"/>
    <w:rsid w:val="007D4A7F"/>
    <w:rsid w:val="00845DFE"/>
    <w:rsid w:val="008F045F"/>
    <w:rsid w:val="009008EE"/>
    <w:rsid w:val="0095275A"/>
    <w:rsid w:val="009B6661"/>
    <w:rsid w:val="00A406E8"/>
    <w:rsid w:val="00A434FA"/>
    <w:rsid w:val="00A71FC8"/>
    <w:rsid w:val="00AD5739"/>
    <w:rsid w:val="00B10BB8"/>
    <w:rsid w:val="00B71F8B"/>
    <w:rsid w:val="00BB21E6"/>
    <w:rsid w:val="00BD4855"/>
    <w:rsid w:val="00C51543"/>
    <w:rsid w:val="00CC12E3"/>
    <w:rsid w:val="00CC31FF"/>
    <w:rsid w:val="00CD664B"/>
    <w:rsid w:val="00D51006"/>
    <w:rsid w:val="00D74778"/>
    <w:rsid w:val="00E13EDC"/>
    <w:rsid w:val="00E77300"/>
    <w:rsid w:val="00EC5C6A"/>
    <w:rsid w:val="00F10AB3"/>
    <w:rsid w:val="00F56F6A"/>
    <w:rsid w:val="00F63C59"/>
    <w:rsid w:val="00F95AD1"/>
    <w:rsid w:val="00FA63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9F5D"/>
  <w15:chartTrackingRefBased/>
  <w15:docId w15:val="{B3561A98-E566-CB41-A3E9-B693E58A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4D7C"/>
    <w:pPr>
      <w:tabs>
        <w:tab w:val="center" w:pos="4536"/>
        <w:tab w:val="right" w:pos="9072"/>
      </w:tabs>
    </w:pPr>
  </w:style>
  <w:style w:type="character" w:customStyle="1" w:styleId="KoptekstChar">
    <w:name w:val="Koptekst Char"/>
    <w:basedOn w:val="Standaardalinea-lettertype"/>
    <w:link w:val="Koptekst"/>
    <w:uiPriority w:val="99"/>
    <w:rsid w:val="00144D7C"/>
  </w:style>
  <w:style w:type="paragraph" w:styleId="Voettekst">
    <w:name w:val="footer"/>
    <w:basedOn w:val="Standaard"/>
    <w:link w:val="VoettekstChar"/>
    <w:uiPriority w:val="99"/>
    <w:unhideWhenUsed/>
    <w:rsid w:val="00144D7C"/>
    <w:pPr>
      <w:tabs>
        <w:tab w:val="center" w:pos="4536"/>
        <w:tab w:val="right" w:pos="9072"/>
      </w:tabs>
    </w:pPr>
  </w:style>
  <w:style w:type="character" w:customStyle="1" w:styleId="VoettekstChar">
    <w:name w:val="Voettekst Char"/>
    <w:basedOn w:val="Standaardalinea-lettertype"/>
    <w:link w:val="Voettekst"/>
    <w:uiPriority w:val="99"/>
    <w:rsid w:val="00144D7C"/>
  </w:style>
  <w:style w:type="paragraph" w:customStyle="1" w:styleId="BasicParagraph">
    <w:name w:val="[Basic Paragraph]"/>
    <w:basedOn w:val="Standaard"/>
    <w:uiPriority w:val="99"/>
    <w:rsid w:val="00CC31FF"/>
    <w:pPr>
      <w:autoSpaceDE w:val="0"/>
      <w:autoSpaceDN w:val="0"/>
      <w:adjustRightInd w:val="0"/>
      <w:spacing w:line="288" w:lineRule="auto"/>
      <w:textAlignment w:val="center"/>
    </w:pPr>
    <w:rPr>
      <w:rFonts w:ascii="Minion Pro" w:hAnsi="Minion Pro" w:cs="Minion Pro"/>
      <w:color w:val="000000"/>
      <w:lang w:val="en-GB"/>
    </w:rPr>
  </w:style>
  <w:style w:type="character" w:styleId="Hyperlink">
    <w:name w:val="Hyperlink"/>
    <w:basedOn w:val="Standaardalinea-lettertype"/>
    <w:uiPriority w:val="99"/>
    <w:unhideWhenUsed/>
    <w:rsid w:val="00F95AD1"/>
    <w:rPr>
      <w:color w:val="0563C1" w:themeColor="hyperlink"/>
      <w:u w:val="single"/>
    </w:rPr>
  </w:style>
  <w:style w:type="character" w:styleId="Onopgelostemelding">
    <w:name w:val="Unresolved Mention"/>
    <w:basedOn w:val="Standaardalinea-lettertype"/>
    <w:uiPriority w:val="99"/>
    <w:semiHidden/>
    <w:unhideWhenUsed/>
    <w:rsid w:val="00F95AD1"/>
    <w:rPr>
      <w:color w:val="605E5C"/>
      <w:shd w:val="clear" w:color="auto" w:fill="E1DFDD"/>
    </w:rPr>
  </w:style>
  <w:style w:type="paragraph" w:styleId="Geenafstand">
    <w:name w:val="No Spacing"/>
    <w:uiPriority w:val="1"/>
    <w:qFormat/>
    <w:rsid w:val="00A71FC8"/>
    <w:rPr>
      <w:sz w:val="22"/>
      <w:szCs w:val="22"/>
    </w:rPr>
  </w:style>
  <w:style w:type="paragraph" w:styleId="Lijstalinea">
    <w:name w:val="List Paragraph"/>
    <w:basedOn w:val="Standaard"/>
    <w:uiPriority w:val="34"/>
    <w:qFormat/>
    <w:rsid w:val="00CD664B"/>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594833">
      <w:bodyDiv w:val="1"/>
      <w:marLeft w:val="0"/>
      <w:marRight w:val="0"/>
      <w:marTop w:val="0"/>
      <w:marBottom w:val="0"/>
      <w:divBdr>
        <w:top w:val="none" w:sz="0" w:space="0" w:color="auto"/>
        <w:left w:val="none" w:sz="0" w:space="0" w:color="auto"/>
        <w:bottom w:val="none" w:sz="0" w:space="0" w:color="auto"/>
        <w:right w:val="none" w:sz="0" w:space="0" w:color="auto"/>
      </w:divBdr>
      <w:divsChild>
        <w:div w:id="278799845">
          <w:marLeft w:val="0"/>
          <w:marRight w:val="0"/>
          <w:marTop w:val="0"/>
          <w:marBottom w:val="0"/>
          <w:divBdr>
            <w:top w:val="none" w:sz="0" w:space="0" w:color="auto"/>
            <w:left w:val="none" w:sz="0" w:space="0" w:color="auto"/>
            <w:bottom w:val="none" w:sz="0" w:space="0" w:color="auto"/>
            <w:right w:val="none" w:sz="0" w:space="0" w:color="auto"/>
          </w:divBdr>
          <w:divsChild>
            <w:div w:id="653221398">
              <w:marLeft w:val="0"/>
              <w:marRight w:val="0"/>
              <w:marTop w:val="0"/>
              <w:marBottom w:val="0"/>
              <w:divBdr>
                <w:top w:val="none" w:sz="0" w:space="0" w:color="auto"/>
                <w:left w:val="none" w:sz="0" w:space="0" w:color="auto"/>
                <w:bottom w:val="none" w:sz="0" w:space="0" w:color="auto"/>
                <w:right w:val="none" w:sz="0" w:space="0" w:color="auto"/>
              </w:divBdr>
              <w:divsChild>
                <w:div w:id="1675182669">
                  <w:marLeft w:val="0"/>
                  <w:marRight w:val="0"/>
                  <w:marTop w:val="0"/>
                  <w:marBottom w:val="0"/>
                  <w:divBdr>
                    <w:top w:val="none" w:sz="0" w:space="0" w:color="auto"/>
                    <w:left w:val="none" w:sz="0" w:space="0" w:color="auto"/>
                    <w:bottom w:val="none" w:sz="0" w:space="0" w:color="auto"/>
                    <w:right w:val="none" w:sz="0" w:space="0" w:color="auto"/>
                  </w:divBdr>
                  <w:divsChild>
                    <w:div w:id="14480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06775">
      <w:bodyDiv w:val="1"/>
      <w:marLeft w:val="0"/>
      <w:marRight w:val="0"/>
      <w:marTop w:val="0"/>
      <w:marBottom w:val="0"/>
      <w:divBdr>
        <w:top w:val="none" w:sz="0" w:space="0" w:color="auto"/>
        <w:left w:val="none" w:sz="0" w:space="0" w:color="auto"/>
        <w:bottom w:val="none" w:sz="0" w:space="0" w:color="auto"/>
        <w:right w:val="none" w:sz="0" w:space="0" w:color="auto"/>
      </w:divBdr>
      <w:divsChild>
        <w:div w:id="2098818361">
          <w:marLeft w:val="0"/>
          <w:marRight w:val="0"/>
          <w:marTop w:val="0"/>
          <w:marBottom w:val="0"/>
          <w:divBdr>
            <w:top w:val="none" w:sz="0" w:space="0" w:color="auto"/>
            <w:left w:val="none" w:sz="0" w:space="0" w:color="auto"/>
            <w:bottom w:val="none" w:sz="0" w:space="0" w:color="auto"/>
            <w:right w:val="none" w:sz="0" w:space="0" w:color="auto"/>
          </w:divBdr>
          <w:divsChild>
            <w:div w:id="1194348206">
              <w:marLeft w:val="0"/>
              <w:marRight w:val="0"/>
              <w:marTop w:val="0"/>
              <w:marBottom w:val="0"/>
              <w:divBdr>
                <w:top w:val="none" w:sz="0" w:space="0" w:color="auto"/>
                <w:left w:val="none" w:sz="0" w:space="0" w:color="auto"/>
                <w:bottom w:val="none" w:sz="0" w:space="0" w:color="auto"/>
                <w:right w:val="none" w:sz="0" w:space="0" w:color="auto"/>
              </w:divBdr>
              <w:divsChild>
                <w:div w:id="47609846">
                  <w:marLeft w:val="0"/>
                  <w:marRight w:val="0"/>
                  <w:marTop w:val="0"/>
                  <w:marBottom w:val="0"/>
                  <w:divBdr>
                    <w:top w:val="none" w:sz="0" w:space="0" w:color="auto"/>
                    <w:left w:val="none" w:sz="0" w:space="0" w:color="auto"/>
                    <w:bottom w:val="none" w:sz="0" w:space="0" w:color="auto"/>
                    <w:right w:val="none" w:sz="0" w:space="0" w:color="auto"/>
                  </w:divBdr>
                  <w:divsChild>
                    <w:div w:id="16354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aktijkrijnenzee.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velberg@praktijkrijnenze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CA664F00B1D4CBD32400FFF66C065" ma:contentTypeVersion="2" ma:contentTypeDescription="Een nieuw document maken." ma:contentTypeScope="" ma:versionID="c7097e0b510d41b57be2c1ef19c07a19">
  <xsd:schema xmlns:xsd="http://www.w3.org/2001/XMLSchema" xmlns:xs="http://www.w3.org/2001/XMLSchema" xmlns:p="http://schemas.microsoft.com/office/2006/metadata/properties" xmlns:ns3="defee5df-3c44-4572-a59e-261e40ded25c" targetNamespace="http://schemas.microsoft.com/office/2006/metadata/properties" ma:root="true" ma:fieldsID="c15c86fea2f1eb80203417f1c9b402df" ns3:_="">
    <xsd:import namespace="defee5df-3c44-4572-a59e-261e40ded25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e5df-3c44-4572-a59e-261e40ded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DF190-CD30-4E7A-94D5-C8D400E61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e5df-3c44-4572-a59e-261e40ded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029FE-834B-43F4-8B4B-BEF7C0F9A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694779-13A8-4F1C-8E99-46B1715C9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294</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Kuijt</dc:creator>
  <cp:keywords/>
  <dc:description/>
  <cp:lastModifiedBy>Jannette Roubos</cp:lastModifiedBy>
  <cp:revision>11</cp:revision>
  <dcterms:created xsi:type="dcterms:W3CDTF">2024-12-05T11:41:00Z</dcterms:created>
  <dcterms:modified xsi:type="dcterms:W3CDTF">2024-12-10T14:04:00Z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0x010100BE4CA664F00B1D4CBD32400FFF66C065</vt:lpwstr>
  </property>
</Properties>
</file>